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F" w:rsidRDefault="001104AF" w:rsidP="001104AF">
      <w:pPr>
        <w:spacing w:after="0" w:line="245" w:lineRule="atLeast"/>
        <w:outlineLvl w:val="0"/>
        <w:rPr>
          <w:rFonts w:ascii="Arial" w:eastAsia="Times New Roman" w:hAnsi="Arial" w:cs="Arial"/>
          <w:b/>
          <w:bCs/>
          <w:color w:val="000000"/>
          <w:spacing w:val="-14"/>
          <w:kern w:val="36"/>
          <w:sz w:val="37"/>
          <w:szCs w:val="37"/>
          <w:lang w:eastAsia="pl-PL"/>
        </w:rPr>
      </w:pPr>
      <w:r w:rsidRPr="00E40E5E">
        <w:rPr>
          <w:rFonts w:ascii="Arial" w:eastAsia="Times New Roman" w:hAnsi="Arial" w:cs="Arial"/>
          <w:b/>
          <w:bCs/>
          <w:color w:val="000000"/>
          <w:spacing w:val="-14"/>
          <w:kern w:val="36"/>
          <w:sz w:val="37"/>
          <w:szCs w:val="37"/>
          <w:lang w:eastAsia="pl-PL"/>
        </w:rPr>
        <w:t>http://www.bilgorajska.pl/</w:t>
      </w:r>
    </w:p>
    <w:p w:rsidR="001104AF" w:rsidRPr="00C31267" w:rsidRDefault="001104AF" w:rsidP="001104AF">
      <w:pPr>
        <w:spacing w:after="0" w:line="245" w:lineRule="atLeast"/>
        <w:outlineLvl w:val="0"/>
        <w:rPr>
          <w:rFonts w:ascii="Arial" w:eastAsia="Times New Roman" w:hAnsi="Arial" w:cs="Arial"/>
          <w:b/>
          <w:bCs/>
          <w:color w:val="000000"/>
          <w:spacing w:val="-14"/>
          <w:kern w:val="36"/>
          <w:sz w:val="37"/>
          <w:szCs w:val="37"/>
          <w:lang w:eastAsia="pl-PL"/>
        </w:rPr>
      </w:pPr>
      <w:hyperlink r:id="rId5" w:history="1">
        <w:r w:rsidRPr="00C31267">
          <w:rPr>
            <w:rFonts w:ascii="Arial" w:eastAsia="Times New Roman" w:hAnsi="Arial" w:cs="Arial"/>
            <w:b/>
            <w:bCs/>
            <w:color w:val="000000"/>
            <w:spacing w:val="-14"/>
            <w:kern w:val="36"/>
            <w:sz w:val="37"/>
            <w:szCs w:val="37"/>
            <w:lang w:eastAsia="pl-PL"/>
          </w:rPr>
          <w:t>Wyniki I Międzynarodowego Dziecięcego Festiwalu Teatralnego</w:t>
        </w:r>
      </w:hyperlink>
    </w:p>
    <w:p w:rsidR="001104AF" w:rsidRPr="00C31267" w:rsidRDefault="001104AF" w:rsidP="001104AF">
      <w:pPr>
        <w:spacing w:after="0" w:line="10" w:lineRule="atLeast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pl-PL"/>
        </w:rPr>
        <w:drawing>
          <wp:inline distT="0" distB="0" distL="0" distR="0" wp14:anchorId="584E67F9" wp14:editId="52F7A8B4">
            <wp:extent cx="6350" cy="6350"/>
            <wp:effectExtent l="0" t="0" r="0" b="0"/>
            <wp:docPr id="11" name="Obraz 11" descr="http://www.im0.bilgorajska.pl/pu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m0.bilgorajska.pl/pus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AF" w:rsidRPr="00C31267" w:rsidRDefault="001104AF" w:rsidP="001104AF">
      <w:pPr>
        <w:spacing w:after="101" w:line="384" w:lineRule="atLeast"/>
        <w:rPr>
          <w:rFonts w:ascii="Trebuchet MS" w:eastAsia="Times New Roman" w:hAnsi="Trebuchet MS" w:cs="Arial"/>
          <w:i/>
          <w:iCs/>
          <w:color w:val="000000"/>
          <w:sz w:val="19"/>
          <w:szCs w:val="19"/>
          <w:lang w:eastAsia="pl-PL"/>
        </w:rPr>
      </w:pPr>
      <w:r w:rsidRPr="00C31267">
        <w:rPr>
          <w:rFonts w:ascii="Trebuchet MS" w:eastAsia="Times New Roman" w:hAnsi="Trebuchet MS" w:cs="Arial"/>
          <w:i/>
          <w:iCs/>
          <w:color w:val="000000"/>
          <w:sz w:val="19"/>
          <w:szCs w:val="19"/>
          <w:lang w:eastAsia="pl-PL"/>
        </w:rPr>
        <w:t xml:space="preserve">12 dziecięcych i młodzieżowych grup teatralnych z Francji, Bułgarii, Ukrainy, Rosji i Polski, przedstawiło 13 spektakli. 19 kwietnia br. w BCK nagrodzono zwycięzców. </w:t>
      </w:r>
    </w:p>
    <w:p w:rsidR="001104AF" w:rsidRPr="00C31267" w:rsidRDefault="001104AF" w:rsidP="001104AF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 festiwalu wzięły udział dziecięce grupy teatralne w wieku od 8 do 18 lat. Festiwal rozpoczął się w czwartek, mogli Państwo przeczytac o tym w artykule </w:t>
      </w:r>
      <w:hyperlink r:id="rId7" w:history="1">
        <w:r w:rsidRPr="00C31267">
          <w:rPr>
            <w:rFonts w:ascii="Arial" w:eastAsia="Times New Roman" w:hAnsi="Arial" w:cs="Arial"/>
            <w:color w:val="000000"/>
            <w:sz w:val="14"/>
            <w:szCs w:val="14"/>
            <w:u w:val="single"/>
            <w:lang w:eastAsia="pl-PL"/>
          </w:rPr>
          <w:t>Biłgoraj teatrem stoi</w:t>
        </w:r>
      </w:hyperlink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Spektakle konkursowe oparte były na twórczości Siergieja Michałkowa, gdyż festwial poświęconybył100. rocznicy urodzin tego rosyjskiego poety i bajkopisarza. Na zakończenie festiwalu Ludmiła Szypielewicz podziękowała za ciepłe przyjęcie gości zza granicy dyrektorowi LO im. ONZ Marianowi Klecha oraz Barbarze Borowy, a także gospodarzowi miejsca w którym odbywały się teatralne zmagania Stefanowi Szmidtowi. </w:t>
      </w:r>
    </w:p>
    <w:p w:rsidR="001104AF" w:rsidRPr="00C31267" w:rsidRDefault="001104AF" w:rsidP="001104AF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Przez dwa dni grupy występowały w dwóch kategoriach wiekowych - 8-14 lat oraz 14-18 lat. </w:t>
      </w:r>
    </w:p>
    <w:p w:rsidR="001104AF" w:rsidRPr="00C31267" w:rsidRDefault="001104AF" w:rsidP="001104AF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Jury obradowało w składzie: przewodnicząca Ludmiła Szypielewicz, Prezes Polskiego Stowarzyszenia Nauczycieli i Wykładowców Języka Rosyjskiego, Swietłana Aleksandrowna Wragowa, narodowa artyskta w Rosji, Janusz Opryński, reżyser te atralny, Siergiej Walentynowicz Kolesnikow, aktor teatralny i filmowy, Jerzy Smoliński, wiceprezes Stowarzyszenia Współpraca Polska-Wschód. </w:t>
      </w:r>
    </w:p>
    <w:p w:rsidR="001104AF" w:rsidRPr="00C31267" w:rsidRDefault="001104AF" w:rsidP="001104AF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Przyznano nagrody w następujących kategoriach: </w:t>
      </w:r>
    </w:p>
    <w:p w:rsidR="001104AF" w:rsidRPr="00C31267" w:rsidRDefault="001104AF" w:rsidP="001104AF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- Teatr "Montes", Pietrozawodsk, Rosja - zwycięzca w nominacji najlepszy występ w grupie młodszych uczniów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"Poka szto", Biłgoraj, Polska - zwycięzca w nominacji najlepszy występ w grupie starszych uczniów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"Nieizwiestnyj", Chynówj, Polska - zwycięzca w nominacji : niestandardowe przedstawienie utworu S. Michałkowa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Siniaja ptica, Warna, Bułgaria, - zwycięzca w nominacji oryginalne kostiumy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Prolisok, Kijów, Ukraina, - zwycięzca w nominacji najlepszą oprawę muzyczną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Raduga, Szumen, Bułgaria - zwycięzca w nominacji najlepsze dekoracje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"Oduwanczik", Biłgoraj, Polska - zwycięzca w nominacji władanie językiem rosyjskim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Denis Frołow, "Prolisok"Kijów, Ukraina, - zwycięzca w nominacji najlepsza rola męska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Anna Dmitrijewna, "Montes" Pietrozawodsk, Rosja,- zwycięzca w nominacji najlepsza rola żeńska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Sofija Andriejewa, "Obraz" Pietrozawodsk, Rosja, - zwycięzca w nominacji zachwycający występ najmłodszego aktora.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Prolisok, Kijów, Ukraina, - zwycięzca w nominacji nagroda publiczności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Aprielik, Paryż, Francja, - zwycięzca w nominacji najładniejszy plakat teatralny</w:t>
      </w:r>
    </w:p>
    <w:p w:rsidR="001104AF" w:rsidRPr="00C31267" w:rsidRDefault="001104AF" w:rsidP="001104AF">
      <w:pPr>
        <w:spacing w:after="101" w:line="10" w:lineRule="atLeast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pl-PL"/>
        </w:rPr>
        <w:drawing>
          <wp:inline distT="0" distB="0" distL="0" distR="0" wp14:anchorId="020FD4CA" wp14:editId="3463033A">
            <wp:extent cx="6350" cy="6350"/>
            <wp:effectExtent l="0" t="0" r="0" b="0"/>
            <wp:docPr id="13" name="Obraz 13" descr="http://www.im0.bilgorajska.pl/pu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0.bilgorajska.pl/pus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D0" w:rsidRDefault="00D750D0">
      <w:bookmarkStart w:id="0" w:name="_GoBack"/>
      <w:bookmarkEnd w:id="0"/>
    </w:p>
    <w:sectPr w:rsidR="00D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F"/>
    <w:rsid w:val="0002145A"/>
    <w:rsid w:val="001104AF"/>
    <w:rsid w:val="001B286C"/>
    <w:rsid w:val="004C6F5F"/>
    <w:rsid w:val="00512A23"/>
    <w:rsid w:val="00541541"/>
    <w:rsid w:val="005B5CB1"/>
    <w:rsid w:val="005E58BD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gorajska.pl/aktualnosc,6058,0,0,0,Bilgoraj-teatrem-sto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ilgorajska.pl/aktualnosc,6063,0,0,0,Wyniki-I-Miedzynarodowego-Dzieciecego-Festiwalu-Teatralne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2013-05-09T12:40:00Z</dcterms:created>
  <dcterms:modified xsi:type="dcterms:W3CDTF">2013-05-09T12:40:00Z</dcterms:modified>
</cp:coreProperties>
</file>